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D4" w:rsidRPr="00072DD4" w:rsidRDefault="00072DD4" w:rsidP="00072DD4">
      <w:pPr>
        <w:rPr>
          <w:sz w:val="22"/>
        </w:rPr>
      </w:pPr>
      <w:bookmarkStart w:id="0" w:name="_GoBack"/>
      <w:bookmarkEnd w:id="0"/>
      <w:r w:rsidRPr="00072DD4">
        <w:rPr>
          <w:rFonts w:hint="eastAsia"/>
          <w:sz w:val="22"/>
        </w:rPr>
        <w:t>우리나라에</w:t>
      </w:r>
      <w:r w:rsidRPr="00072DD4">
        <w:rPr>
          <w:sz w:val="22"/>
        </w:rPr>
        <w:t xml:space="preserve"> 기록된 버섯들은 우리나라에 자생하는가?</w:t>
      </w:r>
    </w:p>
    <w:p w:rsidR="00072DD4" w:rsidRPr="00072DD4" w:rsidRDefault="00072DD4" w:rsidP="00072DD4">
      <w:pPr>
        <w:rPr>
          <w:sz w:val="22"/>
        </w:rPr>
      </w:pPr>
      <w:r w:rsidRPr="00072DD4">
        <w:rPr>
          <w:sz w:val="22"/>
        </w:rPr>
        <w:t>-젖버섯속과 털젖버섯속을 중심으로-</w:t>
      </w:r>
    </w:p>
    <w:p w:rsidR="00072DD4" w:rsidRPr="00072DD4" w:rsidRDefault="00072DD4" w:rsidP="00072DD4">
      <w:pPr>
        <w:rPr>
          <w:sz w:val="22"/>
        </w:rPr>
      </w:pPr>
    </w:p>
    <w:p w:rsidR="00B5131D" w:rsidRDefault="00B5131D" w:rsidP="00072DD4">
      <w:pPr>
        <w:rPr>
          <w:sz w:val="22"/>
        </w:rPr>
      </w:pPr>
      <w:r>
        <w:rPr>
          <w:rFonts w:hint="eastAsia"/>
          <w:sz w:val="22"/>
        </w:rPr>
        <w:t>우리나라에는 일제 강점기 이후 현대적인 진균분류계통학이 도입되었다.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주로 일본인 학자들에 의해 연구되던 버섯은 식물분류학의 한 분야로 연구되었고,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자실체의 형태적인 특징을 토대로 분류되었다.</w:t>
      </w:r>
      <w:r>
        <w:rPr>
          <w:sz w:val="22"/>
        </w:rPr>
        <w:t xml:space="preserve"> </w:t>
      </w:r>
      <w:r w:rsidR="00F240F1">
        <w:rPr>
          <w:rFonts w:hint="eastAsia"/>
          <w:sz w:val="22"/>
        </w:rPr>
        <w:t>진균계통</w:t>
      </w:r>
      <w:r>
        <w:rPr>
          <w:rFonts w:hint="eastAsia"/>
          <w:sz w:val="22"/>
        </w:rPr>
        <w:t>분류학이 유럽에서 시작되어 북미에서도 활발히 연구되었지만,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아시아에서는 일본을 중심으로 단편적인 연구만이 수행되어왔</w:t>
      </w:r>
      <w:r w:rsidR="00F240F1">
        <w:rPr>
          <w:rFonts w:hint="eastAsia"/>
          <w:sz w:val="22"/>
        </w:rPr>
        <w:t>고,</w:t>
      </w:r>
      <w:r w:rsidR="00F240F1">
        <w:rPr>
          <w:sz w:val="22"/>
        </w:rPr>
        <w:t xml:space="preserve"> </w:t>
      </w:r>
      <w:r w:rsidR="00F240F1">
        <w:rPr>
          <w:rFonts w:hint="eastAsia"/>
          <w:sz w:val="22"/>
        </w:rPr>
        <w:t>최근에야 중국과 태국을 중심으로 연구가 활발해지고 있다</w:t>
      </w:r>
      <w:r>
        <w:rPr>
          <w:rFonts w:hint="eastAsia"/>
          <w:sz w:val="22"/>
        </w:rPr>
        <w:t>.</w:t>
      </w:r>
    </w:p>
    <w:p w:rsidR="00B5131D" w:rsidRDefault="00072DD4" w:rsidP="00072DD4">
      <w:pPr>
        <w:rPr>
          <w:sz w:val="22"/>
        </w:rPr>
      </w:pPr>
      <w:r w:rsidRPr="00072DD4">
        <w:rPr>
          <w:rFonts w:hint="eastAsia"/>
          <w:sz w:val="22"/>
        </w:rPr>
        <w:t>젖버섯속</w:t>
      </w:r>
      <w:r w:rsidRPr="00072DD4">
        <w:rPr>
          <w:sz w:val="22"/>
        </w:rPr>
        <w:t xml:space="preserve">(Lactarius)과 털젖버섯속(Lactifluus)은 전세계적으로 분포하며, 침엽수와 활엽수에 모두 외생균근을 형성하여 공생하는 담자균이다. 특히, 한국의 젖버섯류는 형태적인 기술이 부족하고 DNA 염기서열 정보도 많지 않아서 종 다양성과 분포가 거의 알려지지 않았다. 최근의 연구들에 따르면, 외생균을 비롯한 절대공생균은 그 분포가 </w:t>
      </w:r>
      <w:r w:rsidRPr="00072DD4">
        <w:rPr>
          <w:rFonts w:hint="eastAsia"/>
          <w:sz w:val="22"/>
        </w:rPr>
        <w:t>제한적이고</w:t>
      </w:r>
      <w:r w:rsidRPr="00072DD4">
        <w:rPr>
          <w:sz w:val="22"/>
        </w:rPr>
        <w:t>, 한 대륙을 넘어서는 분포를 가진 종은 매우 드물다. 그럼에도 불구하고, 우리나라에 기록된 젖버섯과 털젖버섯은 80% 이상이 유럽이나 북미에 분포하는 종들의 학명을 따르고 있다. 따라서 기록종을 재검토하기 위해서 형태적인 연구와 계통분석학적 접근을 병행하여 한국의 젖버섯류 종 다양성을 평가</w:t>
      </w:r>
      <w:r w:rsidR="00B5131D">
        <w:rPr>
          <w:rFonts w:hint="eastAsia"/>
          <w:sz w:val="22"/>
        </w:rPr>
        <w:t>할 필요성이 대두되었다.</w:t>
      </w:r>
    </w:p>
    <w:p w:rsidR="007A7577" w:rsidRDefault="00B5131D" w:rsidP="00072DD4">
      <w:pPr>
        <w:rPr>
          <w:sz w:val="22"/>
        </w:rPr>
      </w:pPr>
      <w:r>
        <w:rPr>
          <w:rFonts w:hint="eastAsia"/>
          <w:sz w:val="22"/>
        </w:rPr>
        <w:t>본 연구에서는</w:t>
      </w:r>
      <w:r w:rsidR="00072DD4" w:rsidRPr="00072DD4">
        <w:rPr>
          <w:sz w:val="22"/>
        </w:rPr>
        <w:t xml:space="preserve"> 50여년간 채집된 729개의 젖버섯 표본으로부터 ITS, nrLSU, </w:t>
      </w:r>
      <w:r w:rsidR="00072DD4" w:rsidRPr="00BE50EE">
        <w:rPr>
          <w:i/>
          <w:sz w:val="22"/>
        </w:rPr>
        <w:t>rpb2</w:t>
      </w:r>
      <w:r w:rsidR="00072DD4" w:rsidRPr="00072DD4">
        <w:rPr>
          <w:sz w:val="22"/>
        </w:rPr>
        <w:t xml:space="preserve">, </w:t>
      </w:r>
      <w:r w:rsidR="00072DD4" w:rsidRPr="00BE50EE">
        <w:rPr>
          <w:i/>
          <w:sz w:val="22"/>
        </w:rPr>
        <w:t>mcm7</w:t>
      </w:r>
      <w:r w:rsidR="00072DD4" w:rsidRPr="00072DD4">
        <w:rPr>
          <w:sz w:val="22"/>
        </w:rPr>
        <w:t xml:space="preserve"> 염기서열의 다좌계통분석(multi-locus phylogenetic analysis)을 수행하였고, 199개의 털젖버섯 표본으로부터 ITS, nrLSU, </w:t>
      </w:r>
      <w:r w:rsidR="00072DD4" w:rsidRPr="00BE50EE">
        <w:rPr>
          <w:i/>
          <w:sz w:val="22"/>
        </w:rPr>
        <w:t>rpb2</w:t>
      </w:r>
      <w:r w:rsidR="00072DD4" w:rsidRPr="00072DD4">
        <w:rPr>
          <w:sz w:val="22"/>
        </w:rPr>
        <w:t xml:space="preserve">, </w:t>
      </w:r>
      <w:r w:rsidR="00072DD4" w:rsidRPr="00BE50EE">
        <w:rPr>
          <w:i/>
          <w:sz w:val="22"/>
        </w:rPr>
        <w:t>rpb1</w:t>
      </w:r>
      <w:r w:rsidR="00072DD4" w:rsidRPr="00072DD4">
        <w:rPr>
          <w:sz w:val="22"/>
        </w:rPr>
        <w:t xml:space="preserve"> 염기서열의 다좌계통분석을 수행하였다. 세 아속에 속하는 49종의 젖버섯이 동정되었으며, </w:t>
      </w:r>
      <w:r w:rsidR="00072DD4" w:rsidRPr="00BE50EE">
        <w:rPr>
          <w:i/>
          <w:sz w:val="22"/>
        </w:rPr>
        <w:t>Lactarius</w:t>
      </w:r>
      <w:r w:rsidR="00072DD4" w:rsidRPr="00072DD4">
        <w:rPr>
          <w:sz w:val="22"/>
        </w:rPr>
        <w:t xml:space="preserve">아속에 22종, </w:t>
      </w:r>
      <w:r w:rsidR="00072DD4" w:rsidRPr="00BE50EE">
        <w:rPr>
          <w:i/>
          <w:sz w:val="22"/>
        </w:rPr>
        <w:t>Plinthogalus</w:t>
      </w:r>
      <w:r w:rsidR="00072DD4" w:rsidRPr="00072DD4">
        <w:rPr>
          <w:sz w:val="22"/>
        </w:rPr>
        <w:t xml:space="preserve">아속에 10종, </w:t>
      </w:r>
      <w:r w:rsidR="00072DD4" w:rsidRPr="00BE50EE">
        <w:rPr>
          <w:i/>
          <w:sz w:val="22"/>
        </w:rPr>
        <w:t>Russularia</w:t>
      </w:r>
      <w:r w:rsidR="00072DD4" w:rsidRPr="00072DD4">
        <w:rPr>
          <w:sz w:val="22"/>
        </w:rPr>
        <w:t xml:space="preserve">아속에 17종이 속하는 것으로 확인되었다. 털젖버섯은 네 아속에 걸쳐 24종이 동정되었으며, </w:t>
      </w:r>
      <w:r w:rsidR="00072DD4" w:rsidRPr="00BE50EE">
        <w:rPr>
          <w:i/>
          <w:sz w:val="22"/>
        </w:rPr>
        <w:t>Gymnocarpi</w:t>
      </w:r>
      <w:r w:rsidR="00072DD4" w:rsidRPr="00072DD4">
        <w:rPr>
          <w:sz w:val="22"/>
        </w:rPr>
        <w:t xml:space="preserve">아속에 2종, </w:t>
      </w:r>
      <w:r w:rsidR="00072DD4" w:rsidRPr="00BE50EE">
        <w:rPr>
          <w:i/>
          <w:sz w:val="22"/>
        </w:rPr>
        <w:t>Lactariopsis</w:t>
      </w:r>
      <w:r w:rsidR="00072DD4" w:rsidRPr="00072DD4">
        <w:rPr>
          <w:sz w:val="22"/>
        </w:rPr>
        <w:t xml:space="preserve">아속에 3종, </w:t>
      </w:r>
      <w:r w:rsidR="00072DD4" w:rsidRPr="00BE50EE">
        <w:rPr>
          <w:i/>
          <w:sz w:val="22"/>
        </w:rPr>
        <w:t>Lactifluus</w:t>
      </w:r>
      <w:r w:rsidR="00072DD4" w:rsidRPr="00072DD4">
        <w:rPr>
          <w:sz w:val="22"/>
        </w:rPr>
        <w:t xml:space="preserve">아속에 16종, </w:t>
      </w:r>
      <w:r w:rsidR="00072DD4" w:rsidRPr="00BE50EE">
        <w:rPr>
          <w:i/>
          <w:sz w:val="22"/>
        </w:rPr>
        <w:t>Pseudogymnocarpi</w:t>
      </w:r>
      <w:r w:rsidR="00072DD4" w:rsidRPr="00072DD4">
        <w:rPr>
          <w:sz w:val="22"/>
        </w:rPr>
        <w:t>아속에 3종이 확인되었다. 그 중 젖버섯속에 속하는 29종과 털젖버섯속에 속하는 21종은 신종으로 밝혀진 반면, 기존의 한국 기록종과 일치하는 종은 젖버섯 4종에 불과했으며, 털젖버섯은 한국 기록종과 일치하는 종이 없었다.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동남아시아와 동아시아에서 먼저 기록된 한국 미기록종을 제외하면,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타 대륙을 기원으로 하는 종 중 우리나라에서 발견된 종은 유럽 기원의 </w:t>
      </w:r>
      <w:r w:rsidRPr="00BE50EE">
        <w:rPr>
          <w:i/>
          <w:sz w:val="22"/>
        </w:rPr>
        <w:t>Lactarius</w:t>
      </w:r>
      <w:r>
        <w:rPr>
          <w:sz w:val="22"/>
        </w:rPr>
        <w:t xml:space="preserve"> 2</w:t>
      </w:r>
      <w:r>
        <w:rPr>
          <w:rFonts w:hint="eastAsia"/>
          <w:sz w:val="22"/>
        </w:rPr>
        <w:t>종에 불과했다.</w:t>
      </w:r>
    </w:p>
    <w:p w:rsidR="00B5131D" w:rsidRPr="00B5131D" w:rsidRDefault="00B5131D" w:rsidP="00072DD4">
      <w:pPr>
        <w:rPr>
          <w:sz w:val="22"/>
        </w:rPr>
      </w:pPr>
      <w:r>
        <w:rPr>
          <w:rFonts w:hint="eastAsia"/>
          <w:sz w:val="22"/>
        </w:rPr>
        <w:t xml:space="preserve">이러한 결과는 </w:t>
      </w:r>
      <w:r w:rsidR="00F240F1">
        <w:rPr>
          <w:rFonts w:hint="eastAsia"/>
          <w:sz w:val="22"/>
        </w:rPr>
        <w:t xml:space="preserve">많은 </w:t>
      </w:r>
      <w:r>
        <w:rPr>
          <w:rFonts w:hint="eastAsia"/>
          <w:sz w:val="22"/>
        </w:rPr>
        <w:t>한국의 기록종 버섯들이 잘못된 학명으로 동정되고 있</w:t>
      </w:r>
      <w:r w:rsidR="00F240F1">
        <w:rPr>
          <w:rFonts w:hint="eastAsia"/>
          <w:sz w:val="22"/>
        </w:rPr>
        <w:t>고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고유종이 매우 많</w:t>
      </w:r>
      <w:r w:rsidR="00F240F1">
        <w:rPr>
          <w:rFonts w:hint="eastAsia"/>
          <w:sz w:val="22"/>
        </w:rPr>
        <w:t>으며</w:t>
      </w:r>
      <w:r w:rsidR="00AF38B6">
        <w:rPr>
          <w:rFonts w:hint="eastAsia"/>
          <w:sz w:val="22"/>
        </w:rPr>
        <w:t>,</w:t>
      </w:r>
      <w:r w:rsidR="00AF38B6">
        <w:rPr>
          <w:sz w:val="22"/>
        </w:rPr>
        <w:t xml:space="preserve"> </w:t>
      </w:r>
      <w:r w:rsidR="00AF38B6">
        <w:rPr>
          <w:rFonts w:hint="eastAsia"/>
          <w:sz w:val="22"/>
        </w:rPr>
        <w:t>신종 또한 무궁무진할 것이라는 것을 시사한다.</w:t>
      </w:r>
      <w:r w:rsidR="00AF38B6">
        <w:rPr>
          <w:sz w:val="22"/>
        </w:rPr>
        <w:t xml:space="preserve"> </w:t>
      </w:r>
      <w:r w:rsidR="00AF38B6">
        <w:rPr>
          <w:rFonts w:hint="eastAsia"/>
          <w:sz w:val="22"/>
        </w:rPr>
        <w:t>나고야의정서의 발효 이후 고유생물</w:t>
      </w:r>
      <w:r w:rsidR="00F240F1">
        <w:rPr>
          <w:rFonts w:hint="eastAsia"/>
          <w:sz w:val="22"/>
        </w:rPr>
        <w:t>자원 발굴이</w:t>
      </w:r>
      <w:r w:rsidR="00AF38B6">
        <w:rPr>
          <w:rFonts w:hint="eastAsia"/>
          <w:sz w:val="22"/>
        </w:rPr>
        <w:t xml:space="preserve"> 중요한 화두가 된</w:t>
      </w:r>
      <w:r w:rsidR="00F240F1">
        <w:rPr>
          <w:rFonts w:hint="eastAsia"/>
          <w:sz w:val="22"/>
        </w:rPr>
        <w:t xml:space="preserve"> </w:t>
      </w:r>
      <w:r w:rsidR="00AF38B6">
        <w:rPr>
          <w:rFonts w:hint="eastAsia"/>
          <w:sz w:val="22"/>
        </w:rPr>
        <w:t>만큼 우리의 고유 생물들을 발굴하고,</w:t>
      </w:r>
      <w:r w:rsidR="00AF38B6">
        <w:rPr>
          <w:sz w:val="22"/>
        </w:rPr>
        <w:t xml:space="preserve"> </w:t>
      </w:r>
      <w:r w:rsidR="00AF38B6">
        <w:rPr>
          <w:rFonts w:hint="eastAsia"/>
          <w:sz w:val="22"/>
        </w:rPr>
        <w:t>정확하게 명명하는 일이 무척이나 시급해졌다.</w:t>
      </w:r>
    </w:p>
    <w:sectPr w:rsidR="00B5131D" w:rsidRPr="00B513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4"/>
    <w:rsid w:val="00072DD4"/>
    <w:rsid w:val="005E0612"/>
    <w:rsid w:val="007A7577"/>
    <w:rsid w:val="00AF38B6"/>
    <w:rsid w:val="00B5131D"/>
    <w:rsid w:val="00BE50EE"/>
    <w:rsid w:val="00C81C7F"/>
    <w:rsid w:val="00F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EAA15-47C5-4A33-AF5F-8E59D43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Sonic</cp:lastModifiedBy>
  <cp:revision>2</cp:revision>
  <dcterms:created xsi:type="dcterms:W3CDTF">2019-12-11T07:22:00Z</dcterms:created>
  <dcterms:modified xsi:type="dcterms:W3CDTF">2019-12-11T07:22:00Z</dcterms:modified>
</cp:coreProperties>
</file>